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5D" w:rsidRDefault="00AD089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a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984"/>
        <w:gridCol w:w="9640"/>
      </w:tblGrid>
      <w:tr w:rsidR="00DD765D" w:rsidTr="00AD089C">
        <w:tc>
          <w:tcPr>
            <w:tcW w:w="2268" w:type="dxa"/>
            <w:vAlign w:val="center"/>
          </w:tcPr>
          <w:p w:rsidR="00DD765D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701" w:type="dxa"/>
            <w:vAlign w:val="center"/>
          </w:tcPr>
          <w:p w:rsidR="00DD765D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DD765D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40" w:type="dxa"/>
            <w:vAlign w:val="center"/>
          </w:tcPr>
          <w:p w:rsidR="00DD765D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Дополнения и изменения в образовательную программу</w:t>
            </w:r>
          </w:p>
        </w:tc>
      </w:tr>
      <w:tr w:rsidR="00AD089C" w:rsidTr="00AD089C">
        <w:trPr>
          <w:trHeight w:val="20"/>
        </w:trPr>
        <w:tc>
          <w:tcPr>
            <w:tcW w:w="2268" w:type="dxa"/>
            <w:vMerge w:val="restart"/>
          </w:tcPr>
          <w:p w:rsidR="00AD089C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6В04103 Экономика</w:t>
            </w:r>
          </w:p>
          <w:p w:rsidR="00AD089C" w:rsidRDefault="00AD0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D089C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24.08.2019</w:t>
            </w:r>
          </w:p>
        </w:tc>
        <w:tc>
          <w:tcPr>
            <w:tcW w:w="1984" w:type="dxa"/>
          </w:tcPr>
          <w:p w:rsidR="00AD089C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9640" w:type="dxa"/>
          </w:tcPr>
          <w:p w:rsidR="00AD089C" w:rsidRDefault="00AD089C">
            <w:pPr>
              <w:pStyle w:val="a8"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</w:t>
            </w:r>
          </w:p>
          <w:p w:rsidR="00AD089C" w:rsidRDefault="00AD089C">
            <w:pPr>
              <w:pStyle w:val="a8"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Удалена из учебного плана 1 дисциплина цикла ООДКВ: Основы безопасности жизнедеятельности и охрана труда.</w:t>
            </w:r>
          </w:p>
          <w:p w:rsidR="00AD089C" w:rsidRDefault="00AD089C">
            <w:pPr>
              <w:pStyle w:val="a8"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Добавлены в учебный план 2 дисциплины цикла ООДКВ: Экология и основы безопасности жизнедеятельности, Основы научных исследований.</w:t>
            </w:r>
          </w:p>
          <w:p w:rsidR="00AD089C" w:rsidRDefault="00AD089C">
            <w:pPr>
              <w:pStyle w:val="a8"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Удалена из учебного плана 1 дисциплина цикла БДКВ: Основы бухгалтерского учета.</w:t>
            </w:r>
          </w:p>
          <w:p w:rsidR="00AD089C" w:rsidRDefault="00AD089C">
            <w:pPr>
              <w:pStyle w:val="a8"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Добавлена в учебный план 1 дисциплина цикла БДКВ: Математика в экономике.</w:t>
            </w:r>
          </w:p>
          <w:p w:rsidR="00AD089C" w:rsidRDefault="00AD089C">
            <w:pPr>
              <w:pStyle w:val="a8"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Изменены кредиты по дисциплинам цикла БДКВ Рыночная инфраструктура, Деньги. Кредит. Банки с 5 кредитов на 6.</w:t>
            </w:r>
          </w:p>
          <w:p w:rsidR="00AD089C" w:rsidRDefault="00AD089C">
            <w:pPr>
              <w:pStyle w:val="a8"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Изменены кредиты по дисциплине цикла БДВК Макроэкономика с 5 кредитов на 6.</w:t>
            </w:r>
          </w:p>
          <w:p w:rsidR="00AD089C" w:rsidRDefault="00AD089C">
            <w:pPr>
              <w:pStyle w:val="a8"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Изменены кредиты по дисциплинам цикла БДКВ Основы учета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5 кредитов на 3</w:t>
            </w:r>
          </w:p>
        </w:tc>
      </w:tr>
      <w:bookmarkEnd w:id="0"/>
      <w:tr w:rsidR="00AD089C" w:rsidTr="00AD089C">
        <w:trPr>
          <w:trHeight w:val="20"/>
        </w:trPr>
        <w:tc>
          <w:tcPr>
            <w:tcW w:w="2268" w:type="dxa"/>
            <w:vMerge/>
          </w:tcPr>
          <w:p w:rsidR="00AD089C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89C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089C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9640" w:type="dxa"/>
          </w:tcPr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Удалена дисциплина цикла БДВК «История экономических учений»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Изменены кредиты по дисциплине цикла БДВК «Микроэкономика» с 3 кредитов на 5.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Удалены из учебного плана 2 дисциплины цикла БДВК: «Введение в специальность», «Основы бизнеса».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Добавлена дисциплина цикла БДВК «Основы бухгалтерского учета»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Добавлена дисциплина цикла БДВК «Введение в финансы»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Дисциплина «Математика в экономике» перенесена из цикла БДКВ и в цикл БДВК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Дисциплина «Менеджмент» перенесена из цикла БДКВ и в цикл БДВК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Удалена дисциплина цикла БДКВ «Экономическая политика»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Удалены 2 дисциплины цикла БДКВ «Профессиональный казахский язык», «Делопроизводство на казахском языке»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Дисциплина «Основы учета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перенесена из цикла БДКВ и в цикл БДВК, кол-во кредитов изменено на 4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Удалена  дисциплина цикла ПДВК «Государственное регулирование экономики»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Добавлена дисциплина цикла БДВК «Управление проектам», 5 кредитов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Внесены коррективы в описание дисциплины «Цифровая экономика»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"Анализ данных и бизнес-планирование"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 разработке ОП использованы два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танадарта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«Деятельность в сфере планирования и анализа ресурсов фирмы» (Трудовая функция 1:Сбор и обработка первичных данных финансово-хозяйственной деятельности организации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РО4; Трудовая функция 2:Планирование и контроль финансово-экономической деятельности организации в РО8, РО10; Трудовая функция 3:Составление отчетности о финансово-экономической деятельности организации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РО9).</w:t>
            </w:r>
          </w:p>
          <w:p w:rsidR="00AD089C" w:rsidRDefault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«Управление проектами» (Трудовая функция 1:Управление интеграцией проекта в РО5,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Трудовая функция 2:Управление работами (содержанием) проекта в РО3,РО5; Трудовая функция 3:Управление расписанием проекта в РО5, РО12; Трудовая функция 4:Управление стоимостью проекта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РО9; Трудовая функция 5: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качеством проекта в РО12).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основании протокола АКРОП № 3 от 08.02.2024 г</w:t>
            </w:r>
          </w:p>
        </w:tc>
      </w:tr>
      <w:tr w:rsidR="00AD089C" w:rsidTr="00AD089C">
        <w:trPr>
          <w:trHeight w:val="20"/>
        </w:trPr>
        <w:tc>
          <w:tcPr>
            <w:tcW w:w="2268" w:type="dxa"/>
            <w:vMerge/>
          </w:tcPr>
          <w:p w:rsidR="00AD089C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89C" w:rsidRDefault="00AD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089C" w:rsidRDefault="00AD0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9640" w:type="dxa"/>
          </w:tcPr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1.  Внесены коррективы в РО5, РО</w:t>
            </w:r>
            <w:proofErr w:type="gramStart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РО5  Старая редакция: «</w:t>
            </w:r>
            <w:proofErr w:type="spellStart"/>
            <w:proofErr w:type="gramStart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proofErr w:type="gramEnd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обращения с современной техникой и показывать умение использования информационных технологий для решения профессиональных задач»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Новая редакция: «Оценивать навыки работы с современной техникой с использованием информационных технологий, включая освоение и внедрение инструментов искусственного интеллекта для решения профессиональных задач»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proofErr w:type="gramStart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Старая редакция: «Показывать знание и понимание закономерностей развития среды обитания, социально-этических ценностей и умение применять их в своей профессиональной деятельности и социально-культурной сфере общения»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Новая редакция: «Демонстрировать знание и понимание закономерностей развития среды обитания, социально-этических ценностей и принципов инклюзии применяя их в своей профессиональной деятельности и социально-культурной сфере общения»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2.      РО</w:t>
            </w:r>
            <w:proofErr w:type="gramStart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3. Внесены коррективы в описание дисциплины «Экономика рынка труда» с сохранением имеющихся результатов обучения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Внесены коррективы в описание дисциплины «Цифровая экономика» с сохранением имеющихся результатов обучения   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Внесены коррективы в описание дисциплины «Внешнеэкономическая деятельность» с </w:t>
            </w: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сохранением имеющихся результатов обучения. Описание дисциплины «Внешнеэкономическая деятельность» напрямую связано с ЦУР 8 «Достойная работа и экономический рост», так как охватывает ключевые аспекты развития организаций в условиях перемен и глобальной конкуренции.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6. 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ии уя</w:t>
            </w:r>
            <w:proofErr w:type="gramEnd"/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звимых групп населения.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7. Принципы устойчивого развития отражены в дисциплинах цикла ООД и ПДКВ: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« Политология» ориентирована на реализацию ЦУР 16 – «Мир, правосудие и эффективные институты»;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культура» способствует достижению ЦУР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«Основы финансовой грамотности» предполагает учет приоритетов устойчивого развития и интеграции подходов, соответствующих ЦУР 8 - «Достойная работа и экономический рост» реализуется через формирование у обучающихся базовых финансовых знаний и компетенций, необходимых для повышения их экономической самостоятельности, развития предпринимательского мышления и осознанного планирования профессионального пути в условиях цифровой экономики; ЦУР 12 -«Ответственное потребление и производство» реализуется через формирование навыков ответственного и осознанного финансового поведения, планирования расходов, оценки рисков при выборе финансовых продуктов, а также осознания личностной и социальной ответственности при принятии потребительских решений.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«Экология и основы безопасности жизнедеятельности» (ЦУР 6,12,13,15):-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</w:t>
            </w: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устойчивость, рациональное потребление и сохранение экосистем.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права и антикоррупционной культуры» (ЦУР 5,16,17)-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«Внешнеэкономическая деятельность» отражает ЦУР 8 - «Достойная работа и экономический рост», так как охватывает ключевые аспекты развития организаций в условиях перемен и глобальной конкуренции.</w:t>
            </w:r>
          </w:p>
          <w:p w:rsidR="00AD089C" w:rsidRP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8. Компетенции в области искусственного интеллекта реализуется через дисциплину «Цифровая экономика» (БДКВ), которая обеспечивает приобретение базовых знаний о современных цифровых технологиях, включая применение искусственного интеллекта в экономике и бизнесе, а также его использование в различных секторах экономики.</w:t>
            </w:r>
          </w:p>
          <w:p w:rsidR="00AD089C" w:rsidRDefault="00AD089C" w:rsidP="00AD089C">
            <w:pPr>
              <w:pStyle w:val="a8"/>
              <w:tabs>
                <w:tab w:val="left" w:pos="0"/>
                <w:tab w:val="left" w:pos="37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9C">
              <w:rPr>
                <w:rFonts w:ascii="Times New Roman" w:eastAsia="Calibri" w:hAnsi="Times New Roman" w:cs="Times New Roman"/>
                <w:sz w:val="24"/>
                <w:szCs w:val="24"/>
              </w:rPr>
              <w:t>Внесены коррективы в РО5</w:t>
            </w:r>
          </w:p>
        </w:tc>
      </w:tr>
    </w:tbl>
    <w:p w:rsidR="00DD765D" w:rsidRDefault="00DD765D"/>
    <w:sectPr w:rsidR="00DD765D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74BC"/>
    <w:multiLevelType w:val="multilevel"/>
    <w:tmpl w:val="32622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AF1E91"/>
    <w:multiLevelType w:val="multilevel"/>
    <w:tmpl w:val="A8E6E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D"/>
    <w:rsid w:val="000A1AF5"/>
    <w:rsid w:val="00AD089C"/>
    <w:rsid w:val="00D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Droid Sans" w:eastAsia="Droid Sans" w:hAnsi="Droid Sans" w:cs="Droid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703B14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59"/>
    <w:rsid w:val="00703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1253</Words>
  <Characters>7147</Characters>
  <Application>Microsoft Office Word</Application>
  <DocSecurity>0</DocSecurity>
  <Lines>59</Lines>
  <Paragraphs>16</Paragraphs>
  <ScaleCrop>false</ScaleCrop>
  <Company>diakov.net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XTreme.ws</cp:lastModifiedBy>
  <cp:revision>7</cp:revision>
  <dcterms:created xsi:type="dcterms:W3CDTF">2023-12-10T11:54:00Z</dcterms:created>
  <dcterms:modified xsi:type="dcterms:W3CDTF">2025-08-26T12:04:00Z</dcterms:modified>
  <dc:language>ru-RU</dc:language>
</cp:coreProperties>
</file>